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A463" w14:textId="77777777" w:rsidR="00665399" w:rsidRDefault="00665399" w:rsidP="00AB1411">
      <w:pPr>
        <w:jc w:val="center"/>
        <w:rPr>
          <w:rFonts w:ascii="Arial" w:hAnsi="Arial" w:cs="Arial"/>
          <w:b/>
          <w:bCs/>
          <w:lang w:val="es-MX"/>
        </w:rPr>
      </w:pPr>
    </w:p>
    <w:p w14:paraId="3901D732" w14:textId="530D499B" w:rsidR="004969BB" w:rsidRPr="00AB1411" w:rsidRDefault="00AB1411" w:rsidP="00AB1411">
      <w:pPr>
        <w:jc w:val="center"/>
        <w:rPr>
          <w:rFonts w:ascii="Arial" w:hAnsi="Arial" w:cs="Arial"/>
          <w:b/>
          <w:bCs/>
          <w:lang w:val="es-MX"/>
        </w:rPr>
      </w:pPr>
      <w:r w:rsidRPr="00AB1411">
        <w:rPr>
          <w:rFonts w:ascii="Arial" w:hAnsi="Arial" w:cs="Arial"/>
          <w:b/>
          <w:bCs/>
          <w:lang w:val="es-MX"/>
        </w:rPr>
        <w:t>INFORME DE PREGUNTAS Y RESPUESTAS DE LA TRANSMISIÓN DE LA RENDICIÓN DE CUENTAS – DICIEMBRE DE 2022</w:t>
      </w:r>
    </w:p>
    <w:p w14:paraId="4E05B5DC" w14:textId="70ADD63B" w:rsidR="00AB1411" w:rsidRDefault="00AB1411" w:rsidP="00AB1411">
      <w:pPr>
        <w:rPr>
          <w:rFonts w:ascii="Arial" w:hAnsi="Arial" w:cs="Arial"/>
          <w:lang w:val="es-MX"/>
        </w:rPr>
      </w:pPr>
    </w:p>
    <w:p w14:paraId="1B723F1D" w14:textId="0901770F" w:rsidR="00391DD3" w:rsidRDefault="00391DD3" w:rsidP="00391DD3">
      <w:pPr>
        <w:spacing w:line="360" w:lineRule="auto"/>
        <w:jc w:val="both"/>
        <w:rPr>
          <w:rFonts w:ascii="Arial" w:hAnsi="Arial" w:cs="Arial"/>
        </w:rPr>
      </w:pPr>
      <w:r>
        <w:rPr>
          <w:rFonts w:ascii="Arial" w:hAnsi="Arial" w:cs="Arial"/>
        </w:rPr>
        <w:t>Durante la transmisión por Facebook Live de la segunda rendición de cuentas</w:t>
      </w:r>
      <w:r w:rsidR="007E3FB5">
        <w:rPr>
          <w:rFonts w:ascii="Arial" w:hAnsi="Arial" w:cs="Arial"/>
        </w:rPr>
        <w:t xml:space="preserve"> que se llevó a cabo el 15 de diciembre, </w:t>
      </w:r>
      <w:r>
        <w:rPr>
          <w:rFonts w:ascii="Arial" w:hAnsi="Arial" w:cs="Arial"/>
        </w:rPr>
        <w:t xml:space="preserve">se realizaron 58 comentarios y 1 pregunta. Todos los comentarios fueron positivos, incluyendo frases y </w:t>
      </w:r>
      <w:proofErr w:type="spellStart"/>
      <w:r>
        <w:rPr>
          <w:rFonts w:ascii="Arial" w:hAnsi="Arial" w:cs="Arial"/>
        </w:rPr>
        <w:t>stickers</w:t>
      </w:r>
      <w:proofErr w:type="spellEnd"/>
      <w:r>
        <w:rPr>
          <w:rFonts w:ascii="Arial" w:hAnsi="Arial" w:cs="Arial"/>
        </w:rPr>
        <w:t xml:space="preserve"> de felicitación por la excelente labor realizada por Agencia de Desarrollo Local de Itagüí.</w:t>
      </w:r>
    </w:p>
    <w:p w14:paraId="1660BC39" w14:textId="77777777" w:rsidR="003975D0" w:rsidRDefault="003975D0" w:rsidP="003975D0">
      <w:pPr>
        <w:spacing w:line="360" w:lineRule="auto"/>
        <w:jc w:val="both"/>
        <w:rPr>
          <w:rFonts w:ascii="Arial" w:hAnsi="Arial" w:cs="Arial"/>
        </w:rPr>
      </w:pPr>
      <w:r>
        <w:rPr>
          <w:rFonts w:ascii="Arial" w:hAnsi="Arial" w:cs="Arial"/>
        </w:rPr>
        <w:t xml:space="preserve">La </w:t>
      </w:r>
      <w:r w:rsidRPr="00AB1411">
        <w:rPr>
          <w:rFonts w:ascii="Arial" w:hAnsi="Arial" w:cs="Arial"/>
        </w:rPr>
        <w:t>pregunta la h</w:t>
      </w:r>
      <w:r>
        <w:rPr>
          <w:rFonts w:ascii="Arial" w:hAnsi="Arial" w:cs="Arial"/>
        </w:rPr>
        <w:t>izo</w:t>
      </w:r>
      <w:r w:rsidRPr="00AB1411">
        <w:rPr>
          <w:rFonts w:ascii="Arial" w:hAnsi="Arial" w:cs="Arial"/>
        </w:rPr>
        <w:t xml:space="preserve"> el señor Juan Esteban Castrillón y </w:t>
      </w:r>
      <w:r>
        <w:rPr>
          <w:rFonts w:ascii="Arial" w:hAnsi="Arial" w:cs="Arial"/>
        </w:rPr>
        <w:t>fue</w:t>
      </w:r>
      <w:r w:rsidRPr="00AB1411">
        <w:rPr>
          <w:rFonts w:ascii="Arial" w:hAnsi="Arial" w:cs="Arial"/>
        </w:rPr>
        <w:t>: ¿Cuál es el valor de los recursos que administra ADELI?</w:t>
      </w:r>
      <w:r>
        <w:rPr>
          <w:rFonts w:ascii="Arial" w:hAnsi="Arial" w:cs="Arial"/>
        </w:rPr>
        <w:t xml:space="preserve">, la cual se respondió durante la transmisión en vivo en el minuto 44 por el Gerente </w:t>
      </w:r>
      <w:proofErr w:type="spellStart"/>
      <w:r>
        <w:rPr>
          <w:rFonts w:ascii="Arial" w:hAnsi="Arial" w:cs="Arial"/>
        </w:rPr>
        <w:t>Johnatan</w:t>
      </w:r>
      <w:proofErr w:type="spellEnd"/>
      <w:r>
        <w:rPr>
          <w:rFonts w:ascii="Arial" w:hAnsi="Arial" w:cs="Arial"/>
        </w:rPr>
        <w:t xml:space="preserve"> Serna Carmona.</w:t>
      </w:r>
    </w:p>
    <w:p w14:paraId="18219054" w14:textId="77777777" w:rsidR="003975D0" w:rsidRPr="00AB1411" w:rsidRDefault="003975D0" w:rsidP="003975D0">
      <w:pPr>
        <w:spacing w:line="360" w:lineRule="auto"/>
        <w:jc w:val="both"/>
        <w:rPr>
          <w:rFonts w:ascii="Arial" w:hAnsi="Arial" w:cs="Arial"/>
        </w:rPr>
      </w:pPr>
    </w:p>
    <w:p w14:paraId="5AAAB424" w14:textId="77777777" w:rsidR="003975D0" w:rsidRPr="00AB1411" w:rsidRDefault="003975D0" w:rsidP="003975D0">
      <w:pPr>
        <w:spacing w:line="360" w:lineRule="auto"/>
        <w:jc w:val="both"/>
        <w:rPr>
          <w:rFonts w:ascii="Arial" w:hAnsi="Arial" w:cs="Arial"/>
        </w:rPr>
      </w:pPr>
      <w:r>
        <w:rPr>
          <w:rFonts w:ascii="Arial" w:hAnsi="Arial" w:cs="Arial"/>
        </w:rPr>
        <w:t>Se le agradece</w:t>
      </w:r>
      <w:r w:rsidRPr="00AB1411">
        <w:rPr>
          <w:rFonts w:ascii="Arial" w:hAnsi="Arial" w:cs="Arial"/>
        </w:rPr>
        <w:t xml:space="preserve"> a Juan Esteban por la participación y por estar conectado en </w:t>
      </w:r>
      <w:r>
        <w:rPr>
          <w:rFonts w:ascii="Arial" w:hAnsi="Arial" w:cs="Arial"/>
        </w:rPr>
        <w:t>la</w:t>
      </w:r>
      <w:r w:rsidRPr="00AB1411">
        <w:rPr>
          <w:rFonts w:ascii="Arial" w:hAnsi="Arial" w:cs="Arial"/>
        </w:rPr>
        <w:t xml:space="preserve"> Rendición de Cuentas, </w:t>
      </w:r>
      <w:r>
        <w:rPr>
          <w:rFonts w:ascii="Arial" w:hAnsi="Arial" w:cs="Arial"/>
        </w:rPr>
        <w:t xml:space="preserve">dice el gerente, </w:t>
      </w:r>
      <w:r w:rsidRPr="00992D1F">
        <w:rPr>
          <w:rFonts w:ascii="Arial" w:hAnsi="Arial" w:cs="Arial"/>
          <w:i/>
          <w:iCs/>
        </w:rPr>
        <w:t>“es una pregunta muy interesante. La Agencia de Desarrollo Local para esta vigencia ha tenido unos ingresos en recursos cercanos a los 184 mil millones de pesos. De esos 184 mil millones, para dar respuesta concretamente a la pregunta del ciudadano, alrededor de 178 millones de pesos son los recursos que se han dispuesto en la administración para proyectos. Ya el excedente que son como 5800 millones de pesos aproximadamente son todos los recursos de administración como tal de la Agencia, es decir, son los recursos de funcionamiento nuestros”.</w:t>
      </w:r>
    </w:p>
    <w:p w14:paraId="61CDA9CF" w14:textId="77777777" w:rsidR="003975D0" w:rsidRDefault="003975D0" w:rsidP="003975D0">
      <w:pPr>
        <w:rPr>
          <w:rFonts w:ascii="Arial" w:hAnsi="Arial" w:cs="Arial"/>
          <w:lang w:val="es-MX"/>
        </w:rPr>
      </w:pPr>
    </w:p>
    <w:p w14:paraId="29F85726" w14:textId="77777777" w:rsidR="003975D0" w:rsidRPr="00AB1411" w:rsidRDefault="003975D0" w:rsidP="003975D0">
      <w:pPr>
        <w:spacing w:line="360" w:lineRule="auto"/>
        <w:rPr>
          <w:rFonts w:ascii="Arial" w:hAnsi="Arial" w:cs="Arial"/>
          <w:lang w:val="es-MX"/>
        </w:rPr>
      </w:pPr>
      <w:r>
        <w:rPr>
          <w:rFonts w:ascii="Arial" w:hAnsi="Arial" w:cs="Arial"/>
          <w:lang w:val="es-MX"/>
        </w:rPr>
        <w:t xml:space="preserve">Con esto se dio por finalizada la transmisión y por </w:t>
      </w:r>
      <w:proofErr w:type="spellStart"/>
      <w:r>
        <w:rPr>
          <w:rFonts w:ascii="Arial" w:hAnsi="Arial" w:cs="Arial"/>
          <w:lang w:val="es-MX"/>
        </w:rPr>
        <w:t>en de</w:t>
      </w:r>
      <w:proofErr w:type="spellEnd"/>
      <w:r>
        <w:rPr>
          <w:rFonts w:ascii="Arial" w:hAnsi="Arial" w:cs="Arial"/>
          <w:lang w:val="es-MX"/>
        </w:rPr>
        <w:t xml:space="preserve"> la respuesta a la pregunta realizada.</w:t>
      </w:r>
    </w:p>
    <w:p w14:paraId="18412623" w14:textId="37340454" w:rsidR="003975D0" w:rsidRDefault="003975D0" w:rsidP="00391DD3">
      <w:pPr>
        <w:spacing w:line="360" w:lineRule="auto"/>
        <w:jc w:val="both"/>
        <w:rPr>
          <w:rFonts w:ascii="Arial" w:hAnsi="Arial" w:cs="Arial"/>
        </w:rPr>
      </w:pPr>
    </w:p>
    <w:p w14:paraId="3E9B56E7" w14:textId="51C02EC4" w:rsidR="00391DD3" w:rsidRDefault="00391DD3" w:rsidP="003975D0">
      <w:pPr>
        <w:rPr>
          <w:rFonts w:ascii="Arial" w:hAnsi="Arial" w:cs="Arial"/>
        </w:rPr>
      </w:pPr>
    </w:p>
    <w:p w14:paraId="05140158" w14:textId="18BD32AB" w:rsidR="00391DD3" w:rsidRDefault="00391DD3" w:rsidP="00391DD3">
      <w:pPr>
        <w:spacing w:line="360" w:lineRule="auto"/>
        <w:jc w:val="center"/>
        <w:rPr>
          <w:rFonts w:ascii="Arial" w:hAnsi="Arial" w:cs="Arial"/>
        </w:rPr>
      </w:pPr>
      <w:r w:rsidRPr="00EF7D73">
        <w:rPr>
          <w:rFonts w:ascii="Arial" w:hAnsi="Arial" w:cs="Arial"/>
          <w:noProof/>
          <w:lang w:eastAsia="es-CO"/>
        </w:rPr>
        <w:lastRenderedPageBreak/>
        <w:drawing>
          <wp:inline distT="0" distB="0" distL="0" distR="0" wp14:anchorId="53B69A4D" wp14:editId="1F4A537E">
            <wp:extent cx="2520000" cy="5600000"/>
            <wp:effectExtent l="0" t="0" r="0" b="1270"/>
            <wp:docPr id="123" name="Imagen 123" descr="D:\ANGIE-LO\ADELI\INFORME DE ALISTAMIENTO\WhatsApp Unknown 2022-12-18 at 11.54.58 AM\WhatsApp Image 2022-12-18 at 11.47.58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NGIE-LO\ADELI\INFORME DE ALISTAMIENTO\WhatsApp Unknown 2022-12-18 at 11.54.58 AM\WhatsApp Image 2022-12-18 at 11.47.58 AM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5600000"/>
                    </a:xfrm>
                    <a:prstGeom prst="rect">
                      <a:avLst/>
                    </a:prstGeom>
                    <a:noFill/>
                    <a:ln>
                      <a:noFill/>
                    </a:ln>
                  </pic:spPr>
                </pic:pic>
              </a:graphicData>
            </a:graphic>
          </wp:inline>
        </w:drawing>
      </w:r>
      <w:r>
        <w:rPr>
          <w:rFonts w:ascii="Arial" w:hAnsi="Arial" w:cs="Arial"/>
          <w:noProof/>
          <w:lang w:eastAsia="es-CO"/>
        </w:rPr>
        <w:t xml:space="preserve">     </w:t>
      </w:r>
      <w:r w:rsidRPr="00EF7D73">
        <w:rPr>
          <w:rFonts w:ascii="Arial" w:hAnsi="Arial" w:cs="Arial"/>
          <w:noProof/>
          <w:lang w:eastAsia="es-CO"/>
        </w:rPr>
        <w:drawing>
          <wp:inline distT="0" distB="0" distL="0" distR="0" wp14:anchorId="330FDDAC" wp14:editId="02B7D3F9">
            <wp:extent cx="2520000" cy="5600000"/>
            <wp:effectExtent l="0" t="0" r="0" b="1270"/>
            <wp:docPr id="124" name="Imagen 124" descr="D:\ANGIE-LO\ADELI\INFORME DE ALISTAMIENTO\WhatsApp Unknown 2022-12-18 at 11.54.58 AM\WhatsApp Image 2022-12-18 at 11.47.58 A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NGIE-LO\ADELI\INFORME DE ALISTAMIENTO\WhatsApp Unknown 2022-12-18 at 11.54.58 AM\WhatsApp Image 2022-12-18 at 11.47.58 AM (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5600000"/>
                    </a:xfrm>
                    <a:prstGeom prst="rect">
                      <a:avLst/>
                    </a:prstGeom>
                    <a:noFill/>
                    <a:ln>
                      <a:noFill/>
                    </a:ln>
                  </pic:spPr>
                </pic:pic>
              </a:graphicData>
            </a:graphic>
          </wp:inline>
        </w:drawing>
      </w:r>
      <w:r w:rsidRPr="00FF0E73">
        <w:rPr>
          <w:rFonts w:ascii="Arial" w:hAnsi="Arial" w:cs="Arial"/>
          <w:noProof/>
          <w:lang w:eastAsia="es-CO"/>
        </w:rPr>
        <w:lastRenderedPageBreak/>
        <w:drawing>
          <wp:inline distT="0" distB="0" distL="0" distR="0" wp14:anchorId="2EA3F185" wp14:editId="62755621">
            <wp:extent cx="2520000" cy="5600000"/>
            <wp:effectExtent l="0" t="0" r="0" b="1270"/>
            <wp:docPr id="129" name="Imagen 129" descr="D:\ANGIE-LO\ADELI\INFORME DE ALISTAMIENTO\WhatsApp Unknown 2022-12-18 at 11.54.58 AM\WhatsApp Image 2022-12-18 at 11.47.59 A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IE-LO\ADELI\INFORME DE ALISTAMIENTO\WhatsApp Unknown 2022-12-18 at 11.54.58 AM\WhatsApp Image 2022-12-18 at 11.47.59 AM (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5600000"/>
                    </a:xfrm>
                    <a:prstGeom prst="rect">
                      <a:avLst/>
                    </a:prstGeom>
                    <a:noFill/>
                    <a:ln>
                      <a:noFill/>
                    </a:ln>
                  </pic:spPr>
                </pic:pic>
              </a:graphicData>
            </a:graphic>
          </wp:inline>
        </w:drawing>
      </w:r>
      <w:r w:rsidR="007E3FB5">
        <w:rPr>
          <w:rFonts w:ascii="Arial" w:hAnsi="Arial" w:cs="Arial"/>
          <w:noProof/>
          <w:lang w:eastAsia="es-CO"/>
        </w:rPr>
        <w:t xml:space="preserve">     </w:t>
      </w:r>
      <w:r w:rsidR="007E3FB5" w:rsidRPr="00FF0E73">
        <w:rPr>
          <w:rFonts w:ascii="Arial" w:hAnsi="Arial" w:cs="Arial"/>
          <w:noProof/>
          <w:lang w:eastAsia="es-CO"/>
        </w:rPr>
        <w:drawing>
          <wp:inline distT="0" distB="0" distL="0" distR="0" wp14:anchorId="2D4D9247" wp14:editId="13F18490">
            <wp:extent cx="2520000" cy="5600000"/>
            <wp:effectExtent l="0" t="0" r="0" b="1270"/>
            <wp:docPr id="131" name="Imagen 131" descr="D:\ANGIE-LO\ADELI\INFORME DE ALISTAMIENTO\WhatsApp Unknown 2022-12-18 at 11.54.58 AM\WhatsApp Image 2022-12-18 at 11.47.5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NGIE-LO\ADELI\INFORME DE ALISTAMIENTO\WhatsApp Unknown 2022-12-18 at 11.54.58 AM\WhatsApp Image 2022-12-18 at 11.47.59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5600000"/>
                    </a:xfrm>
                    <a:prstGeom prst="rect">
                      <a:avLst/>
                    </a:prstGeom>
                    <a:noFill/>
                    <a:ln>
                      <a:noFill/>
                    </a:ln>
                  </pic:spPr>
                </pic:pic>
              </a:graphicData>
            </a:graphic>
          </wp:inline>
        </w:drawing>
      </w:r>
    </w:p>
    <w:p w14:paraId="3124D6AF" w14:textId="6D4CD0E3" w:rsidR="002D71EA" w:rsidRDefault="002D71EA" w:rsidP="00AB1411">
      <w:pPr>
        <w:spacing w:line="360" w:lineRule="auto"/>
        <w:jc w:val="both"/>
        <w:rPr>
          <w:rFonts w:ascii="Arial" w:hAnsi="Arial" w:cs="Arial"/>
        </w:rPr>
      </w:pPr>
    </w:p>
    <w:sectPr w:rsidR="002D71EA" w:rsidSect="00996D09">
      <w:headerReference w:type="default" r:id="rId11"/>
      <w:pgSz w:w="12240" w:h="15840" w:code="1"/>
      <w:pgMar w:top="2127" w:right="1701" w:bottom="28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ADE3" w14:textId="77777777" w:rsidR="00676AD6" w:rsidRDefault="00676AD6" w:rsidP="009832F0">
      <w:r>
        <w:separator/>
      </w:r>
    </w:p>
  </w:endnote>
  <w:endnote w:type="continuationSeparator" w:id="0">
    <w:p w14:paraId="65587648" w14:textId="77777777" w:rsidR="00676AD6" w:rsidRDefault="00676AD6" w:rsidP="0098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7144" w14:textId="77777777" w:rsidR="00676AD6" w:rsidRDefault="00676AD6" w:rsidP="009832F0">
      <w:r>
        <w:separator/>
      </w:r>
    </w:p>
  </w:footnote>
  <w:footnote w:type="continuationSeparator" w:id="0">
    <w:p w14:paraId="4A56C106" w14:textId="77777777" w:rsidR="00676AD6" w:rsidRDefault="00676AD6" w:rsidP="0098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3A3D" w14:textId="0031D6CC" w:rsidR="009832F0" w:rsidRPr="009832F0" w:rsidRDefault="00996D09" w:rsidP="009832F0">
    <w:pPr>
      <w:pStyle w:val="Encabezado"/>
    </w:pPr>
    <w:r>
      <w:rPr>
        <w:noProof/>
        <w:lang w:eastAsia="es-CO"/>
      </w:rPr>
      <w:drawing>
        <wp:anchor distT="0" distB="0" distL="114300" distR="114300" simplePos="0" relativeHeight="251658240" behindDoc="1" locked="0" layoutInCell="1" allowOverlap="1" wp14:anchorId="2DC4BFC9" wp14:editId="7CD9BB22">
          <wp:simplePos x="0" y="0"/>
          <wp:positionH relativeFrom="page">
            <wp:align>right</wp:align>
          </wp:positionH>
          <wp:positionV relativeFrom="paragraph">
            <wp:posOffset>-449580</wp:posOffset>
          </wp:positionV>
          <wp:extent cx="7760914" cy="10043160"/>
          <wp:effectExtent l="0" t="0" r="0" b="0"/>
          <wp:wrapNone/>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s-carta.jpg"/>
                  <pic:cNvPicPr/>
                </pic:nvPicPr>
                <pic:blipFill>
                  <a:blip r:embed="rId1">
                    <a:extLst>
                      <a:ext uri="{28A0092B-C50C-407E-A947-70E740481C1C}">
                        <a14:useLocalDpi xmlns:a14="http://schemas.microsoft.com/office/drawing/2010/main" val="0"/>
                      </a:ext>
                    </a:extLst>
                  </a:blip>
                  <a:stretch>
                    <a:fillRect/>
                  </a:stretch>
                </pic:blipFill>
                <pic:spPr>
                  <a:xfrm>
                    <a:off x="0" y="0"/>
                    <a:ext cx="7760914" cy="10043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A37"/>
    <w:multiLevelType w:val="hybridMultilevel"/>
    <w:tmpl w:val="13446F7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3724C1B"/>
    <w:multiLevelType w:val="hybridMultilevel"/>
    <w:tmpl w:val="BA8AC81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263CED"/>
    <w:multiLevelType w:val="hybridMultilevel"/>
    <w:tmpl w:val="9A04F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F5678B"/>
    <w:multiLevelType w:val="hybridMultilevel"/>
    <w:tmpl w:val="DF124624"/>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D797A40"/>
    <w:multiLevelType w:val="hybridMultilevel"/>
    <w:tmpl w:val="3FA27D3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5E9499E"/>
    <w:multiLevelType w:val="hybridMultilevel"/>
    <w:tmpl w:val="EC54FC4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0982E38"/>
    <w:multiLevelType w:val="hybridMultilevel"/>
    <w:tmpl w:val="9F108FF6"/>
    <w:lvl w:ilvl="0" w:tplc="FFFFFFFF">
      <w:start w:val="1"/>
      <w:numFmt w:val="bullet"/>
      <w:lvlText w:val="-"/>
      <w:lvlJc w:val="left"/>
      <w:pPr>
        <w:ind w:left="6006" w:hanging="360"/>
      </w:pPr>
      <w:rPr>
        <w:rFonts w:ascii="Arial" w:eastAsiaTheme="minorHAnsi" w:hAnsi="Arial" w:cs="Arial" w:hint="default"/>
      </w:rPr>
    </w:lvl>
    <w:lvl w:ilvl="1" w:tplc="8A2C515A">
      <w:numFmt w:val="bullet"/>
      <w:lvlText w:val="-"/>
      <w:lvlJc w:val="left"/>
      <w:pPr>
        <w:ind w:left="6726" w:hanging="360"/>
      </w:pPr>
      <w:rPr>
        <w:rFonts w:ascii="Arial" w:eastAsiaTheme="minorHAnsi" w:hAnsi="Arial" w:cs="Arial" w:hint="default"/>
      </w:rPr>
    </w:lvl>
    <w:lvl w:ilvl="2" w:tplc="FFFFFFFF">
      <w:start w:val="1"/>
      <w:numFmt w:val="bullet"/>
      <w:lvlText w:val=""/>
      <w:lvlJc w:val="left"/>
      <w:pPr>
        <w:ind w:left="7446" w:hanging="360"/>
      </w:pPr>
      <w:rPr>
        <w:rFonts w:ascii="Wingdings" w:hAnsi="Wingdings" w:hint="default"/>
      </w:rPr>
    </w:lvl>
    <w:lvl w:ilvl="3" w:tplc="FFFFFFFF">
      <w:start w:val="1"/>
      <w:numFmt w:val="bullet"/>
      <w:lvlText w:val=""/>
      <w:lvlJc w:val="left"/>
      <w:pPr>
        <w:ind w:left="8166" w:hanging="360"/>
      </w:pPr>
      <w:rPr>
        <w:rFonts w:ascii="Symbol" w:hAnsi="Symbol" w:hint="default"/>
      </w:rPr>
    </w:lvl>
    <w:lvl w:ilvl="4" w:tplc="FFFFFFFF">
      <w:start w:val="1"/>
      <w:numFmt w:val="bullet"/>
      <w:lvlText w:val="o"/>
      <w:lvlJc w:val="left"/>
      <w:pPr>
        <w:ind w:left="8886" w:hanging="360"/>
      </w:pPr>
      <w:rPr>
        <w:rFonts w:ascii="Courier New" w:hAnsi="Courier New" w:cs="Courier New" w:hint="default"/>
      </w:rPr>
    </w:lvl>
    <w:lvl w:ilvl="5" w:tplc="FFFFFFFF">
      <w:start w:val="1"/>
      <w:numFmt w:val="bullet"/>
      <w:lvlText w:val=""/>
      <w:lvlJc w:val="left"/>
      <w:pPr>
        <w:ind w:left="9606" w:hanging="360"/>
      </w:pPr>
      <w:rPr>
        <w:rFonts w:ascii="Wingdings" w:hAnsi="Wingdings" w:hint="default"/>
      </w:rPr>
    </w:lvl>
    <w:lvl w:ilvl="6" w:tplc="FFFFFFFF">
      <w:start w:val="1"/>
      <w:numFmt w:val="bullet"/>
      <w:lvlText w:val=""/>
      <w:lvlJc w:val="left"/>
      <w:pPr>
        <w:ind w:left="10326" w:hanging="360"/>
      </w:pPr>
      <w:rPr>
        <w:rFonts w:ascii="Symbol" w:hAnsi="Symbol" w:hint="default"/>
      </w:rPr>
    </w:lvl>
    <w:lvl w:ilvl="7" w:tplc="FFFFFFFF">
      <w:start w:val="1"/>
      <w:numFmt w:val="bullet"/>
      <w:lvlText w:val="o"/>
      <w:lvlJc w:val="left"/>
      <w:pPr>
        <w:ind w:left="11046" w:hanging="360"/>
      </w:pPr>
      <w:rPr>
        <w:rFonts w:ascii="Courier New" w:hAnsi="Courier New" w:cs="Courier New" w:hint="default"/>
      </w:rPr>
    </w:lvl>
    <w:lvl w:ilvl="8" w:tplc="FFFFFFFF">
      <w:start w:val="1"/>
      <w:numFmt w:val="bullet"/>
      <w:lvlText w:val=""/>
      <w:lvlJc w:val="left"/>
      <w:pPr>
        <w:ind w:left="11766" w:hanging="360"/>
      </w:pPr>
      <w:rPr>
        <w:rFonts w:ascii="Wingdings" w:hAnsi="Wingdings" w:hint="default"/>
      </w:rPr>
    </w:lvl>
  </w:abstractNum>
  <w:abstractNum w:abstractNumId="7" w15:restartNumberingAfterBreak="0">
    <w:nsid w:val="2191701D"/>
    <w:multiLevelType w:val="hybridMultilevel"/>
    <w:tmpl w:val="8EC49DEE"/>
    <w:lvl w:ilvl="0" w:tplc="3FEE15A4">
      <w:start w:val="2"/>
      <w:numFmt w:val="bullet"/>
      <w:lvlText w:val="-"/>
      <w:lvlJc w:val="left"/>
      <w:pPr>
        <w:ind w:left="6024" w:hanging="360"/>
      </w:pPr>
      <w:rPr>
        <w:rFonts w:ascii="Arial" w:eastAsiaTheme="minorHAnsi" w:hAnsi="Arial" w:cs="Arial" w:hint="default"/>
      </w:rPr>
    </w:lvl>
    <w:lvl w:ilvl="1" w:tplc="240A0003">
      <w:start w:val="1"/>
      <w:numFmt w:val="bullet"/>
      <w:lvlText w:val="o"/>
      <w:lvlJc w:val="left"/>
      <w:pPr>
        <w:ind w:left="6744" w:hanging="360"/>
      </w:pPr>
      <w:rPr>
        <w:rFonts w:ascii="Courier New" w:hAnsi="Courier New" w:cs="Courier New" w:hint="default"/>
      </w:rPr>
    </w:lvl>
    <w:lvl w:ilvl="2" w:tplc="240A0005">
      <w:start w:val="1"/>
      <w:numFmt w:val="bullet"/>
      <w:lvlText w:val=""/>
      <w:lvlJc w:val="left"/>
      <w:pPr>
        <w:ind w:left="7464" w:hanging="360"/>
      </w:pPr>
      <w:rPr>
        <w:rFonts w:ascii="Wingdings" w:hAnsi="Wingdings" w:hint="default"/>
      </w:rPr>
    </w:lvl>
    <w:lvl w:ilvl="3" w:tplc="240A0001">
      <w:start w:val="1"/>
      <w:numFmt w:val="bullet"/>
      <w:lvlText w:val=""/>
      <w:lvlJc w:val="left"/>
      <w:pPr>
        <w:ind w:left="8184" w:hanging="360"/>
      </w:pPr>
      <w:rPr>
        <w:rFonts w:ascii="Symbol" w:hAnsi="Symbol" w:hint="default"/>
      </w:rPr>
    </w:lvl>
    <w:lvl w:ilvl="4" w:tplc="240A0003">
      <w:start w:val="1"/>
      <w:numFmt w:val="bullet"/>
      <w:lvlText w:val="o"/>
      <w:lvlJc w:val="left"/>
      <w:pPr>
        <w:ind w:left="8904" w:hanging="360"/>
      </w:pPr>
      <w:rPr>
        <w:rFonts w:ascii="Courier New" w:hAnsi="Courier New" w:cs="Courier New" w:hint="default"/>
      </w:rPr>
    </w:lvl>
    <w:lvl w:ilvl="5" w:tplc="240A0005">
      <w:start w:val="1"/>
      <w:numFmt w:val="bullet"/>
      <w:lvlText w:val=""/>
      <w:lvlJc w:val="left"/>
      <w:pPr>
        <w:ind w:left="9624" w:hanging="360"/>
      </w:pPr>
      <w:rPr>
        <w:rFonts w:ascii="Wingdings" w:hAnsi="Wingdings" w:hint="default"/>
      </w:rPr>
    </w:lvl>
    <w:lvl w:ilvl="6" w:tplc="240A0001">
      <w:start w:val="1"/>
      <w:numFmt w:val="bullet"/>
      <w:lvlText w:val=""/>
      <w:lvlJc w:val="left"/>
      <w:pPr>
        <w:ind w:left="10344" w:hanging="360"/>
      </w:pPr>
      <w:rPr>
        <w:rFonts w:ascii="Symbol" w:hAnsi="Symbol" w:hint="default"/>
      </w:rPr>
    </w:lvl>
    <w:lvl w:ilvl="7" w:tplc="240A0003">
      <w:start w:val="1"/>
      <w:numFmt w:val="bullet"/>
      <w:lvlText w:val="o"/>
      <w:lvlJc w:val="left"/>
      <w:pPr>
        <w:ind w:left="11064" w:hanging="360"/>
      </w:pPr>
      <w:rPr>
        <w:rFonts w:ascii="Courier New" w:hAnsi="Courier New" w:cs="Courier New" w:hint="default"/>
      </w:rPr>
    </w:lvl>
    <w:lvl w:ilvl="8" w:tplc="240A0005">
      <w:start w:val="1"/>
      <w:numFmt w:val="bullet"/>
      <w:lvlText w:val=""/>
      <w:lvlJc w:val="left"/>
      <w:pPr>
        <w:ind w:left="11784" w:hanging="360"/>
      </w:pPr>
      <w:rPr>
        <w:rFonts w:ascii="Wingdings" w:hAnsi="Wingdings" w:hint="default"/>
      </w:rPr>
    </w:lvl>
  </w:abstractNum>
  <w:abstractNum w:abstractNumId="8" w15:restartNumberingAfterBreak="0">
    <w:nsid w:val="39FE05CF"/>
    <w:multiLevelType w:val="hybridMultilevel"/>
    <w:tmpl w:val="16062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C90400"/>
    <w:multiLevelType w:val="hybridMultilevel"/>
    <w:tmpl w:val="46721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150175"/>
    <w:multiLevelType w:val="hybridMultilevel"/>
    <w:tmpl w:val="445C00C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540174A0"/>
    <w:multiLevelType w:val="hybridMultilevel"/>
    <w:tmpl w:val="08A645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9957B67"/>
    <w:multiLevelType w:val="hybridMultilevel"/>
    <w:tmpl w:val="3E3C026A"/>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9217775"/>
    <w:multiLevelType w:val="hybridMultilevel"/>
    <w:tmpl w:val="3AA2E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DF5E5B"/>
    <w:multiLevelType w:val="hybridMultilevel"/>
    <w:tmpl w:val="C42EA178"/>
    <w:lvl w:ilvl="0" w:tplc="ACC221BE">
      <w:start w:val="1"/>
      <w:numFmt w:val="bullet"/>
      <w:lvlText w:val="-"/>
      <w:lvlJc w:val="left"/>
      <w:pPr>
        <w:ind w:left="6006" w:hanging="360"/>
      </w:pPr>
      <w:rPr>
        <w:rFonts w:ascii="Arial" w:eastAsiaTheme="minorHAnsi" w:hAnsi="Arial" w:cs="Arial" w:hint="default"/>
      </w:rPr>
    </w:lvl>
    <w:lvl w:ilvl="1" w:tplc="240A0003">
      <w:start w:val="1"/>
      <w:numFmt w:val="bullet"/>
      <w:lvlText w:val="o"/>
      <w:lvlJc w:val="left"/>
      <w:pPr>
        <w:ind w:left="6726" w:hanging="360"/>
      </w:pPr>
      <w:rPr>
        <w:rFonts w:ascii="Courier New" w:hAnsi="Courier New" w:cs="Courier New" w:hint="default"/>
      </w:rPr>
    </w:lvl>
    <w:lvl w:ilvl="2" w:tplc="240A0005">
      <w:start w:val="1"/>
      <w:numFmt w:val="bullet"/>
      <w:lvlText w:val=""/>
      <w:lvlJc w:val="left"/>
      <w:pPr>
        <w:ind w:left="7446" w:hanging="360"/>
      </w:pPr>
      <w:rPr>
        <w:rFonts w:ascii="Wingdings" w:hAnsi="Wingdings" w:hint="default"/>
      </w:rPr>
    </w:lvl>
    <w:lvl w:ilvl="3" w:tplc="240A0001">
      <w:start w:val="1"/>
      <w:numFmt w:val="bullet"/>
      <w:lvlText w:val=""/>
      <w:lvlJc w:val="left"/>
      <w:pPr>
        <w:ind w:left="8166" w:hanging="360"/>
      </w:pPr>
      <w:rPr>
        <w:rFonts w:ascii="Symbol" w:hAnsi="Symbol" w:hint="default"/>
      </w:rPr>
    </w:lvl>
    <w:lvl w:ilvl="4" w:tplc="240A0003">
      <w:start w:val="1"/>
      <w:numFmt w:val="bullet"/>
      <w:lvlText w:val="o"/>
      <w:lvlJc w:val="left"/>
      <w:pPr>
        <w:ind w:left="8886" w:hanging="360"/>
      </w:pPr>
      <w:rPr>
        <w:rFonts w:ascii="Courier New" w:hAnsi="Courier New" w:cs="Courier New" w:hint="default"/>
      </w:rPr>
    </w:lvl>
    <w:lvl w:ilvl="5" w:tplc="240A0005">
      <w:start w:val="1"/>
      <w:numFmt w:val="bullet"/>
      <w:lvlText w:val=""/>
      <w:lvlJc w:val="left"/>
      <w:pPr>
        <w:ind w:left="9606" w:hanging="360"/>
      </w:pPr>
      <w:rPr>
        <w:rFonts w:ascii="Wingdings" w:hAnsi="Wingdings" w:hint="default"/>
      </w:rPr>
    </w:lvl>
    <w:lvl w:ilvl="6" w:tplc="240A0001">
      <w:start w:val="1"/>
      <w:numFmt w:val="bullet"/>
      <w:lvlText w:val=""/>
      <w:lvlJc w:val="left"/>
      <w:pPr>
        <w:ind w:left="10326" w:hanging="360"/>
      </w:pPr>
      <w:rPr>
        <w:rFonts w:ascii="Symbol" w:hAnsi="Symbol" w:hint="default"/>
      </w:rPr>
    </w:lvl>
    <w:lvl w:ilvl="7" w:tplc="240A0003">
      <w:start w:val="1"/>
      <w:numFmt w:val="bullet"/>
      <w:lvlText w:val="o"/>
      <w:lvlJc w:val="left"/>
      <w:pPr>
        <w:ind w:left="11046" w:hanging="360"/>
      </w:pPr>
      <w:rPr>
        <w:rFonts w:ascii="Courier New" w:hAnsi="Courier New" w:cs="Courier New" w:hint="default"/>
      </w:rPr>
    </w:lvl>
    <w:lvl w:ilvl="8" w:tplc="240A0005">
      <w:start w:val="1"/>
      <w:numFmt w:val="bullet"/>
      <w:lvlText w:val=""/>
      <w:lvlJc w:val="left"/>
      <w:pPr>
        <w:ind w:left="11766" w:hanging="360"/>
      </w:pPr>
      <w:rPr>
        <w:rFonts w:ascii="Wingdings" w:hAnsi="Wingdings" w:hint="default"/>
      </w:rPr>
    </w:lvl>
  </w:abstractNum>
  <w:abstractNum w:abstractNumId="15" w15:restartNumberingAfterBreak="0">
    <w:nsid w:val="78925725"/>
    <w:multiLevelType w:val="hybridMultilevel"/>
    <w:tmpl w:val="CE74DFC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7F233600"/>
    <w:multiLevelType w:val="hybridMultilevel"/>
    <w:tmpl w:val="DCBCB570"/>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11"/>
  </w:num>
  <w:num w:numId="5">
    <w:abstractNumId w:val="8"/>
  </w:num>
  <w:num w:numId="6">
    <w:abstractNumId w:val="16"/>
  </w:num>
  <w:num w:numId="7">
    <w:abstractNumId w:val="0"/>
  </w:num>
  <w:num w:numId="8">
    <w:abstractNumId w:val="4"/>
  </w:num>
  <w:num w:numId="9">
    <w:abstractNumId w:val="14"/>
  </w:num>
  <w:num w:numId="10">
    <w:abstractNumId w:val="7"/>
  </w:num>
  <w:num w:numId="11">
    <w:abstractNumId w:val="5"/>
  </w:num>
  <w:num w:numId="12">
    <w:abstractNumId w:val="15"/>
  </w:num>
  <w:num w:numId="13">
    <w:abstractNumId w:val="10"/>
  </w:num>
  <w:num w:numId="14">
    <w:abstractNumId w:val="6"/>
  </w:num>
  <w:num w:numId="15">
    <w:abstractNumId w:val="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F0"/>
    <w:rsid w:val="00011474"/>
    <w:rsid w:val="00026F33"/>
    <w:rsid w:val="000351BC"/>
    <w:rsid w:val="0006027B"/>
    <w:rsid w:val="00067B4E"/>
    <w:rsid w:val="00102889"/>
    <w:rsid w:val="00131969"/>
    <w:rsid w:val="0018683E"/>
    <w:rsid w:val="00197367"/>
    <w:rsid w:val="001A01AD"/>
    <w:rsid w:val="001B038B"/>
    <w:rsid w:val="001C0CE5"/>
    <w:rsid w:val="001D5D2F"/>
    <w:rsid w:val="001F445A"/>
    <w:rsid w:val="002056D9"/>
    <w:rsid w:val="00211BBA"/>
    <w:rsid w:val="0022532F"/>
    <w:rsid w:val="00225806"/>
    <w:rsid w:val="0024410B"/>
    <w:rsid w:val="002525D7"/>
    <w:rsid w:val="002851E6"/>
    <w:rsid w:val="002875A5"/>
    <w:rsid w:val="002934DA"/>
    <w:rsid w:val="002D71EA"/>
    <w:rsid w:val="00302752"/>
    <w:rsid w:val="003060D0"/>
    <w:rsid w:val="00343461"/>
    <w:rsid w:val="00346C09"/>
    <w:rsid w:val="00356B7F"/>
    <w:rsid w:val="00391113"/>
    <w:rsid w:val="00391DD3"/>
    <w:rsid w:val="003975D0"/>
    <w:rsid w:val="003E1EC2"/>
    <w:rsid w:val="003F5787"/>
    <w:rsid w:val="00413898"/>
    <w:rsid w:val="0041447E"/>
    <w:rsid w:val="00435A94"/>
    <w:rsid w:val="004375BA"/>
    <w:rsid w:val="0044422F"/>
    <w:rsid w:val="004969BB"/>
    <w:rsid w:val="004D0E89"/>
    <w:rsid w:val="004E2431"/>
    <w:rsid w:val="004E4814"/>
    <w:rsid w:val="004E4F7D"/>
    <w:rsid w:val="004F1ACF"/>
    <w:rsid w:val="004F285C"/>
    <w:rsid w:val="00512177"/>
    <w:rsid w:val="00532652"/>
    <w:rsid w:val="00547B33"/>
    <w:rsid w:val="005538E4"/>
    <w:rsid w:val="005578F2"/>
    <w:rsid w:val="005727A5"/>
    <w:rsid w:val="00576BCA"/>
    <w:rsid w:val="00585665"/>
    <w:rsid w:val="005A2688"/>
    <w:rsid w:val="005B6A3B"/>
    <w:rsid w:val="00600A63"/>
    <w:rsid w:val="006135D1"/>
    <w:rsid w:val="00621EB0"/>
    <w:rsid w:val="00622607"/>
    <w:rsid w:val="00623AD0"/>
    <w:rsid w:val="006369B2"/>
    <w:rsid w:val="006434EF"/>
    <w:rsid w:val="00656A95"/>
    <w:rsid w:val="00665399"/>
    <w:rsid w:val="00676AD6"/>
    <w:rsid w:val="006806C8"/>
    <w:rsid w:val="006C29EE"/>
    <w:rsid w:val="006D3B61"/>
    <w:rsid w:val="006F5A21"/>
    <w:rsid w:val="007067D2"/>
    <w:rsid w:val="00737D62"/>
    <w:rsid w:val="007820F9"/>
    <w:rsid w:val="00783E75"/>
    <w:rsid w:val="00793206"/>
    <w:rsid w:val="007C215A"/>
    <w:rsid w:val="007D4516"/>
    <w:rsid w:val="007D4A06"/>
    <w:rsid w:val="007E3FB5"/>
    <w:rsid w:val="00820F94"/>
    <w:rsid w:val="00825453"/>
    <w:rsid w:val="0083292C"/>
    <w:rsid w:val="008522D0"/>
    <w:rsid w:val="00854533"/>
    <w:rsid w:val="008735D5"/>
    <w:rsid w:val="008924A0"/>
    <w:rsid w:val="00896BCC"/>
    <w:rsid w:val="008C2E7F"/>
    <w:rsid w:val="008D3B35"/>
    <w:rsid w:val="00902071"/>
    <w:rsid w:val="00920773"/>
    <w:rsid w:val="00923163"/>
    <w:rsid w:val="00942C31"/>
    <w:rsid w:val="009832F0"/>
    <w:rsid w:val="00992D1F"/>
    <w:rsid w:val="00996D09"/>
    <w:rsid w:val="009A6574"/>
    <w:rsid w:val="009E0A7A"/>
    <w:rsid w:val="009E20EF"/>
    <w:rsid w:val="00A222E6"/>
    <w:rsid w:val="00A413D3"/>
    <w:rsid w:val="00A657A0"/>
    <w:rsid w:val="00A900D6"/>
    <w:rsid w:val="00AA7D1C"/>
    <w:rsid w:val="00AB1411"/>
    <w:rsid w:val="00B42E9B"/>
    <w:rsid w:val="00B57E42"/>
    <w:rsid w:val="00B7384F"/>
    <w:rsid w:val="00B934E5"/>
    <w:rsid w:val="00B93A52"/>
    <w:rsid w:val="00C33E5E"/>
    <w:rsid w:val="00C438A2"/>
    <w:rsid w:val="00C4411E"/>
    <w:rsid w:val="00C85968"/>
    <w:rsid w:val="00CE66C7"/>
    <w:rsid w:val="00D14275"/>
    <w:rsid w:val="00D2241E"/>
    <w:rsid w:val="00D34EF1"/>
    <w:rsid w:val="00D3772E"/>
    <w:rsid w:val="00D56852"/>
    <w:rsid w:val="00D7398B"/>
    <w:rsid w:val="00D86F5E"/>
    <w:rsid w:val="00DA18C9"/>
    <w:rsid w:val="00DB1E07"/>
    <w:rsid w:val="00DC355F"/>
    <w:rsid w:val="00DE6830"/>
    <w:rsid w:val="00E00442"/>
    <w:rsid w:val="00E40A2C"/>
    <w:rsid w:val="00E5358D"/>
    <w:rsid w:val="00E6058A"/>
    <w:rsid w:val="00E77212"/>
    <w:rsid w:val="00EF7D73"/>
    <w:rsid w:val="00F30F7D"/>
    <w:rsid w:val="00F4758F"/>
    <w:rsid w:val="00F726D3"/>
    <w:rsid w:val="00F95579"/>
    <w:rsid w:val="00FD0BEB"/>
    <w:rsid w:val="00FD661F"/>
    <w:rsid w:val="00FE126E"/>
    <w:rsid w:val="00FF0E73"/>
    <w:rsid w:val="00FF208A"/>
    <w:rsid w:val="00FF4B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32D67"/>
  <w15:chartTrackingRefBased/>
  <w15:docId w15:val="{F664858C-1F56-C44C-B282-2996C9D1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32F0"/>
    <w:pPr>
      <w:tabs>
        <w:tab w:val="center" w:pos="4419"/>
        <w:tab w:val="right" w:pos="8838"/>
      </w:tabs>
    </w:pPr>
  </w:style>
  <w:style w:type="character" w:customStyle="1" w:styleId="EncabezadoCar">
    <w:name w:val="Encabezado Car"/>
    <w:basedOn w:val="Fuentedeprrafopredeter"/>
    <w:link w:val="Encabezado"/>
    <w:uiPriority w:val="99"/>
    <w:rsid w:val="009832F0"/>
  </w:style>
  <w:style w:type="paragraph" w:styleId="Piedepgina">
    <w:name w:val="footer"/>
    <w:basedOn w:val="Normal"/>
    <w:link w:val="PiedepginaCar"/>
    <w:uiPriority w:val="99"/>
    <w:unhideWhenUsed/>
    <w:rsid w:val="009832F0"/>
    <w:pPr>
      <w:tabs>
        <w:tab w:val="center" w:pos="4419"/>
        <w:tab w:val="right" w:pos="8838"/>
      </w:tabs>
    </w:pPr>
  </w:style>
  <w:style w:type="character" w:customStyle="1" w:styleId="PiedepginaCar">
    <w:name w:val="Pie de página Car"/>
    <w:basedOn w:val="Fuentedeprrafopredeter"/>
    <w:link w:val="Piedepgina"/>
    <w:uiPriority w:val="99"/>
    <w:rsid w:val="009832F0"/>
  </w:style>
  <w:style w:type="paragraph" w:styleId="Prrafodelista">
    <w:name w:val="List Paragraph"/>
    <w:basedOn w:val="Normal"/>
    <w:uiPriority w:val="34"/>
    <w:qFormat/>
    <w:rsid w:val="00C33E5E"/>
    <w:pPr>
      <w:ind w:left="720"/>
      <w:contextualSpacing/>
    </w:pPr>
  </w:style>
  <w:style w:type="character" w:styleId="Hipervnculo">
    <w:name w:val="Hyperlink"/>
    <w:basedOn w:val="Fuentedeprrafopredeter"/>
    <w:uiPriority w:val="99"/>
    <w:unhideWhenUsed/>
    <w:rsid w:val="00920773"/>
    <w:rPr>
      <w:color w:val="0563C1" w:themeColor="hyperlink"/>
      <w:u w:val="single"/>
    </w:rPr>
  </w:style>
  <w:style w:type="character" w:customStyle="1" w:styleId="Mencinsinresolver1">
    <w:name w:val="Mención sin resolver1"/>
    <w:basedOn w:val="Fuentedeprrafopredeter"/>
    <w:uiPriority w:val="99"/>
    <w:semiHidden/>
    <w:unhideWhenUsed/>
    <w:rsid w:val="00920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92667">
      <w:bodyDiv w:val="1"/>
      <w:marLeft w:val="0"/>
      <w:marRight w:val="0"/>
      <w:marTop w:val="0"/>
      <w:marBottom w:val="0"/>
      <w:divBdr>
        <w:top w:val="none" w:sz="0" w:space="0" w:color="auto"/>
        <w:left w:val="none" w:sz="0" w:space="0" w:color="auto"/>
        <w:bottom w:val="none" w:sz="0" w:space="0" w:color="auto"/>
        <w:right w:val="none" w:sz="0" w:space="0" w:color="auto"/>
      </w:divBdr>
    </w:div>
    <w:div w:id="10173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219</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Angie Lorena Gonzalez</cp:lastModifiedBy>
  <cp:revision>29</cp:revision>
  <cp:lastPrinted>2021-06-30T22:38:00Z</cp:lastPrinted>
  <dcterms:created xsi:type="dcterms:W3CDTF">2022-01-17T17:10:00Z</dcterms:created>
  <dcterms:modified xsi:type="dcterms:W3CDTF">2022-12-19T21:21:00Z</dcterms:modified>
</cp:coreProperties>
</file>